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5F2D8">
      <w:pPr>
        <w:pStyle w:val="3"/>
        <w:numPr>
          <w:ilvl w:val="0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绍兴第二医院医共体总院兰亭院区</w:t>
      </w:r>
    </w:p>
    <w:p w14:paraId="569073A3">
      <w:pPr>
        <w:pStyle w:val="3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r>
        <w:rPr>
          <w:rFonts w:hint="eastAsia"/>
          <w:lang w:val="en-US" w:eastAsia="zh-CN"/>
        </w:rPr>
        <w:t>空调清洗项目</w:t>
      </w:r>
      <w:r>
        <w:rPr>
          <w:rFonts w:hint="eastAsia"/>
        </w:rPr>
        <w:t>报价单</w:t>
      </w:r>
    </w:p>
    <w:p w14:paraId="3955C038"/>
    <w:tbl>
      <w:tblPr>
        <w:tblStyle w:val="5"/>
        <w:tblW w:w="816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200"/>
        <w:gridCol w:w="1450"/>
        <w:gridCol w:w="2763"/>
        <w:gridCol w:w="1363"/>
      </w:tblGrid>
      <w:tr w14:paraId="14F92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587" w:type="dxa"/>
            <w:gridSpan w:val="2"/>
            <w:noWrap w:val="0"/>
            <w:vAlign w:val="center"/>
          </w:tcPr>
          <w:p w14:paraId="4F8C8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450" w:type="dxa"/>
            <w:noWrap w:val="0"/>
            <w:vAlign w:val="center"/>
          </w:tcPr>
          <w:p w14:paraId="1128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实际使用数量</w:t>
            </w:r>
          </w:p>
        </w:tc>
        <w:tc>
          <w:tcPr>
            <w:tcW w:w="2763" w:type="dxa"/>
            <w:noWrap w:val="0"/>
            <w:vAlign w:val="center"/>
          </w:tcPr>
          <w:p w14:paraId="114EE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1363" w:type="dxa"/>
            <w:noWrap w:val="0"/>
            <w:vAlign w:val="center"/>
          </w:tcPr>
          <w:p w14:paraId="333F1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一年报价</w:t>
            </w:r>
          </w:p>
        </w:tc>
      </w:tr>
      <w:tr w14:paraId="7A10C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restart"/>
            <w:noWrap w:val="0"/>
            <w:vAlign w:val="center"/>
          </w:tcPr>
          <w:p w14:paraId="2D09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风机盘管（3006台）</w:t>
            </w:r>
          </w:p>
        </w:tc>
        <w:tc>
          <w:tcPr>
            <w:tcW w:w="1200" w:type="dxa"/>
            <w:noWrap w:val="0"/>
            <w:vAlign w:val="center"/>
          </w:tcPr>
          <w:p w14:paraId="4BC9F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人防医院</w:t>
            </w:r>
          </w:p>
        </w:tc>
        <w:tc>
          <w:tcPr>
            <w:tcW w:w="1450" w:type="dxa"/>
            <w:noWrap w:val="0"/>
            <w:vAlign w:val="center"/>
          </w:tcPr>
          <w:p w14:paraId="0F9F0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108台</w:t>
            </w:r>
          </w:p>
        </w:tc>
        <w:tc>
          <w:tcPr>
            <w:tcW w:w="2763" w:type="dxa"/>
            <w:vMerge w:val="restart"/>
            <w:noWrap w:val="0"/>
            <w:vAlign w:val="center"/>
          </w:tcPr>
          <w:p w14:paraId="13C38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首次对风机盘管按要求彻底清洗并消毒处理，后进行一次对滤网清洗或更换。</w:t>
            </w:r>
          </w:p>
        </w:tc>
        <w:tc>
          <w:tcPr>
            <w:tcW w:w="1363" w:type="dxa"/>
            <w:vMerge w:val="restart"/>
            <w:noWrap w:val="0"/>
            <w:vAlign w:val="center"/>
          </w:tcPr>
          <w:p w14:paraId="6A3B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B99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17D98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951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其余位置</w:t>
            </w:r>
          </w:p>
        </w:tc>
        <w:tc>
          <w:tcPr>
            <w:tcW w:w="1450" w:type="dxa"/>
            <w:noWrap w:val="0"/>
            <w:vAlign w:val="center"/>
          </w:tcPr>
          <w:p w14:paraId="31B4B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2898台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4305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 w14:paraId="662E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FD4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restart"/>
            <w:noWrap w:val="0"/>
            <w:vAlign w:val="center"/>
          </w:tcPr>
          <w:p w14:paraId="02AFE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风管（42885.48㎡）</w:t>
            </w:r>
          </w:p>
        </w:tc>
        <w:tc>
          <w:tcPr>
            <w:tcW w:w="1200" w:type="dxa"/>
            <w:noWrap w:val="0"/>
            <w:vAlign w:val="center"/>
          </w:tcPr>
          <w:p w14:paraId="014A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综合楼</w:t>
            </w:r>
          </w:p>
        </w:tc>
        <w:tc>
          <w:tcPr>
            <w:tcW w:w="1450" w:type="dxa"/>
            <w:noWrap w:val="0"/>
            <w:vAlign w:val="center"/>
          </w:tcPr>
          <w:p w14:paraId="0EB8F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32129.7㎡</w:t>
            </w:r>
          </w:p>
        </w:tc>
        <w:tc>
          <w:tcPr>
            <w:tcW w:w="2763" w:type="dxa"/>
            <w:vMerge w:val="restart"/>
            <w:noWrap w:val="0"/>
            <w:vAlign w:val="center"/>
          </w:tcPr>
          <w:p w14:paraId="5767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按要求进行清洗消毒一次，确保服务期内达到要求（提供二次检测报告）</w:t>
            </w:r>
          </w:p>
        </w:tc>
        <w:tc>
          <w:tcPr>
            <w:tcW w:w="1363" w:type="dxa"/>
            <w:vMerge w:val="restart"/>
            <w:noWrap w:val="0"/>
            <w:vAlign w:val="center"/>
          </w:tcPr>
          <w:p w14:paraId="1A897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CD3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54756A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5928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康复楼</w:t>
            </w:r>
          </w:p>
        </w:tc>
        <w:tc>
          <w:tcPr>
            <w:tcW w:w="1450" w:type="dxa"/>
            <w:noWrap w:val="0"/>
            <w:vAlign w:val="center"/>
          </w:tcPr>
          <w:p w14:paraId="28D1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8048.78㎡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7D2E70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 w14:paraId="27B8C9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DD3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367DA8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3942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感染楼</w:t>
            </w:r>
          </w:p>
        </w:tc>
        <w:tc>
          <w:tcPr>
            <w:tcW w:w="1450" w:type="dxa"/>
            <w:noWrap w:val="0"/>
            <w:vAlign w:val="center"/>
          </w:tcPr>
          <w:p w14:paraId="0C3F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2565.4㎡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5085C0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 w14:paraId="050405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44D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7606D8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B4E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高压氧舱</w:t>
            </w:r>
          </w:p>
        </w:tc>
        <w:tc>
          <w:tcPr>
            <w:tcW w:w="1450" w:type="dxa"/>
            <w:noWrap w:val="0"/>
            <w:vAlign w:val="center"/>
          </w:tcPr>
          <w:p w14:paraId="37AD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141.6㎡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4A0412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 w14:paraId="4FF967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807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noWrap w:val="0"/>
            <w:vAlign w:val="center"/>
          </w:tcPr>
          <w:p w14:paraId="5D704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空调机组（49台）</w:t>
            </w:r>
          </w:p>
        </w:tc>
        <w:tc>
          <w:tcPr>
            <w:tcW w:w="1200" w:type="dxa"/>
            <w:noWrap w:val="0"/>
            <w:vAlign w:val="center"/>
          </w:tcPr>
          <w:p w14:paraId="1C2C8A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6D65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49台</w:t>
            </w:r>
          </w:p>
        </w:tc>
        <w:tc>
          <w:tcPr>
            <w:tcW w:w="2763" w:type="dxa"/>
            <w:noWrap w:val="0"/>
            <w:vAlign w:val="center"/>
          </w:tcPr>
          <w:p w14:paraId="27CB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首次对空调机组按要求彻底清洗并消毒处理，后一次对滤网进行清洗</w:t>
            </w:r>
          </w:p>
        </w:tc>
        <w:tc>
          <w:tcPr>
            <w:tcW w:w="1363" w:type="dxa"/>
            <w:noWrap w:val="0"/>
            <w:vAlign w:val="center"/>
          </w:tcPr>
          <w:p w14:paraId="581A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7E4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noWrap w:val="0"/>
            <w:vAlign w:val="center"/>
          </w:tcPr>
          <w:p w14:paraId="7F4AD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新风机组（57台）</w:t>
            </w:r>
          </w:p>
        </w:tc>
        <w:tc>
          <w:tcPr>
            <w:tcW w:w="1200" w:type="dxa"/>
            <w:noWrap w:val="0"/>
            <w:vAlign w:val="center"/>
          </w:tcPr>
          <w:p w14:paraId="23DA35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521AA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57台</w:t>
            </w:r>
          </w:p>
        </w:tc>
        <w:tc>
          <w:tcPr>
            <w:tcW w:w="2763" w:type="dxa"/>
            <w:noWrap w:val="0"/>
            <w:vAlign w:val="center"/>
          </w:tcPr>
          <w:p w14:paraId="69AA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首次对空调机组按要求彻底清洗并消毒处理，后一次对滤网进行清洗</w:t>
            </w:r>
          </w:p>
        </w:tc>
        <w:tc>
          <w:tcPr>
            <w:tcW w:w="1363" w:type="dxa"/>
            <w:noWrap w:val="0"/>
            <w:vAlign w:val="center"/>
          </w:tcPr>
          <w:p w14:paraId="497B1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23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restart"/>
            <w:noWrap w:val="0"/>
            <w:vAlign w:val="center"/>
          </w:tcPr>
          <w:p w14:paraId="01414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（VRV)多联机内机（自带冷凝水泵）（389台）</w:t>
            </w:r>
          </w:p>
        </w:tc>
        <w:tc>
          <w:tcPr>
            <w:tcW w:w="1200" w:type="dxa"/>
            <w:noWrap w:val="0"/>
            <w:vAlign w:val="center"/>
          </w:tcPr>
          <w:p w14:paraId="0E3B0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综合楼</w:t>
            </w:r>
          </w:p>
        </w:tc>
        <w:tc>
          <w:tcPr>
            <w:tcW w:w="1450" w:type="dxa"/>
            <w:noWrap w:val="0"/>
            <w:vAlign w:val="center"/>
          </w:tcPr>
          <w:p w14:paraId="471A5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107台</w:t>
            </w:r>
          </w:p>
        </w:tc>
        <w:tc>
          <w:tcPr>
            <w:tcW w:w="2763" w:type="dxa"/>
            <w:vMerge w:val="restart"/>
            <w:noWrap w:val="0"/>
            <w:vAlign w:val="center"/>
          </w:tcPr>
          <w:p w14:paraId="2F6B2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首次按要求彻底清洗并消毒处理，后一次对滤网进行清洗。（提供二次检测报告）</w:t>
            </w:r>
          </w:p>
        </w:tc>
        <w:tc>
          <w:tcPr>
            <w:tcW w:w="1363" w:type="dxa"/>
            <w:vMerge w:val="restart"/>
            <w:noWrap w:val="0"/>
            <w:vAlign w:val="center"/>
          </w:tcPr>
          <w:p w14:paraId="5A30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1CF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4A73BF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5DE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康复楼</w:t>
            </w:r>
          </w:p>
        </w:tc>
        <w:tc>
          <w:tcPr>
            <w:tcW w:w="1450" w:type="dxa"/>
            <w:noWrap w:val="0"/>
            <w:vAlign w:val="center"/>
          </w:tcPr>
          <w:p w14:paraId="34017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40台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6F7216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 w14:paraId="2D49FE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4DF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3E393A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BF5E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感染楼</w:t>
            </w:r>
          </w:p>
        </w:tc>
        <w:tc>
          <w:tcPr>
            <w:tcW w:w="1450" w:type="dxa"/>
            <w:noWrap w:val="0"/>
            <w:vAlign w:val="center"/>
          </w:tcPr>
          <w:p w14:paraId="7626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242台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3097E7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3" w:type="dxa"/>
            <w:vMerge w:val="continue"/>
            <w:noWrap w:val="0"/>
            <w:vAlign w:val="center"/>
          </w:tcPr>
          <w:p w14:paraId="2E9842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F3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noWrap w:val="0"/>
            <w:vAlign w:val="center"/>
          </w:tcPr>
          <w:p w14:paraId="4D54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分体式（53台）</w:t>
            </w:r>
          </w:p>
        </w:tc>
        <w:tc>
          <w:tcPr>
            <w:tcW w:w="1200" w:type="dxa"/>
            <w:noWrap w:val="0"/>
            <w:vAlign w:val="center"/>
          </w:tcPr>
          <w:p w14:paraId="63AA64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24BD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53台</w:t>
            </w:r>
          </w:p>
        </w:tc>
        <w:tc>
          <w:tcPr>
            <w:tcW w:w="2763" w:type="dxa"/>
            <w:noWrap w:val="0"/>
            <w:vAlign w:val="center"/>
          </w:tcPr>
          <w:p w14:paraId="73AC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首次对按要求彻底清洗并消毒处理，后一次对滤网进行清洗</w:t>
            </w:r>
          </w:p>
        </w:tc>
        <w:tc>
          <w:tcPr>
            <w:tcW w:w="1363" w:type="dxa"/>
            <w:noWrap w:val="0"/>
            <w:vAlign w:val="center"/>
          </w:tcPr>
          <w:p w14:paraId="4247F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4F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noWrap w:val="0"/>
            <w:vAlign w:val="center"/>
          </w:tcPr>
          <w:p w14:paraId="76502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冷却塔（7只）</w:t>
            </w:r>
          </w:p>
        </w:tc>
        <w:tc>
          <w:tcPr>
            <w:tcW w:w="1200" w:type="dxa"/>
            <w:noWrap w:val="0"/>
            <w:vAlign w:val="center"/>
          </w:tcPr>
          <w:p w14:paraId="33CE68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0FA1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7只</w:t>
            </w:r>
          </w:p>
        </w:tc>
        <w:tc>
          <w:tcPr>
            <w:tcW w:w="2763" w:type="dxa"/>
            <w:noWrap w:val="0"/>
            <w:vAlign w:val="center"/>
          </w:tcPr>
          <w:p w14:paraId="56307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按要求进行清洗消毒一次，提供一次嗜肺军团菌合格检测报告。</w:t>
            </w:r>
          </w:p>
        </w:tc>
        <w:tc>
          <w:tcPr>
            <w:tcW w:w="1363" w:type="dxa"/>
            <w:noWrap w:val="0"/>
            <w:vAlign w:val="center"/>
          </w:tcPr>
          <w:p w14:paraId="65CAE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95B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restart"/>
            <w:noWrap w:val="0"/>
            <w:vAlign w:val="center"/>
          </w:tcPr>
          <w:p w14:paraId="14CF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冷水生活水箱（6只）</w:t>
            </w:r>
          </w:p>
        </w:tc>
        <w:tc>
          <w:tcPr>
            <w:tcW w:w="1200" w:type="dxa"/>
            <w:noWrap w:val="0"/>
            <w:vAlign w:val="center"/>
          </w:tcPr>
          <w:p w14:paraId="3ED9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45立方米</w:t>
            </w:r>
          </w:p>
        </w:tc>
        <w:tc>
          <w:tcPr>
            <w:tcW w:w="1450" w:type="dxa"/>
            <w:noWrap w:val="0"/>
            <w:vAlign w:val="center"/>
          </w:tcPr>
          <w:p w14:paraId="6C5C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2只</w:t>
            </w:r>
          </w:p>
        </w:tc>
        <w:tc>
          <w:tcPr>
            <w:tcW w:w="2763" w:type="dxa"/>
            <w:vMerge w:val="restart"/>
            <w:noWrap w:val="0"/>
            <w:vAlign w:val="center"/>
          </w:tcPr>
          <w:p w14:paraId="3138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使用二氧化氯消毒粉清洗2次/年，清洗后符合绍兴市二次供水卫生要求，清洗后须由第三方出具二次供水合格检测报告。</w:t>
            </w:r>
          </w:p>
        </w:tc>
        <w:tc>
          <w:tcPr>
            <w:tcW w:w="1363" w:type="dxa"/>
            <w:noWrap w:val="0"/>
            <w:vAlign w:val="center"/>
          </w:tcPr>
          <w:p w14:paraId="43C38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929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20F85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2BA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48立方米</w:t>
            </w:r>
          </w:p>
        </w:tc>
        <w:tc>
          <w:tcPr>
            <w:tcW w:w="1450" w:type="dxa"/>
            <w:noWrap w:val="0"/>
            <w:vAlign w:val="center"/>
          </w:tcPr>
          <w:p w14:paraId="086C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4AE8D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D1B9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E6B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79C6D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090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10立方米</w:t>
            </w:r>
          </w:p>
        </w:tc>
        <w:tc>
          <w:tcPr>
            <w:tcW w:w="1450" w:type="dxa"/>
            <w:noWrap w:val="0"/>
            <w:vAlign w:val="center"/>
          </w:tcPr>
          <w:p w14:paraId="5582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77D2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5BFB2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0FD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5E3A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8656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173立方米</w:t>
            </w:r>
          </w:p>
        </w:tc>
        <w:tc>
          <w:tcPr>
            <w:tcW w:w="1450" w:type="dxa"/>
            <w:noWrap w:val="0"/>
            <w:vAlign w:val="center"/>
          </w:tcPr>
          <w:p w14:paraId="59C4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57A0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70BB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C37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7B67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FB04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163立方米</w:t>
            </w:r>
          </w:p>
        </w:tc>
        <w:tc>
          <w:tcPr>
            <w:tcW w:w="1450" w:type="dxa"/>
            <w:noWrap w:val="0"/>
            <w:vAlign w:val="center"/>
          </w:tcPr>
          <w:p w14:paraId="09042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016C6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13EF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</w:tr>
      <w:tr w14:paraId="401E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restart"/>
            <w:noWrap w:val="0"/>
            <w:vAlign w:val="center"/>
          </w:tcPr>
          <w:p w14:paraId="5E9A7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热水生活水箱（4只）</w:t>
            </w:r>
          </w:p>
        </w:tc>
        <w:tc>
          <w:tcPr>
            <w:tcW w:w="1200" w:type="dxa"/>
            <w:noWrap w:val="0"/>
            <w:vAlign w:val="center"/>
          </w:tcPr>
          <w:p w14:paraId="6B7C9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30立方米</w:t>
            </w:r>
          </w:p>
        </w:tc>
        <w:tc>
          <w:tcPr>
            <w:tcW w:w="1450" w:type="dxa"/>
            <w:noWrap w:val="0"/>
            <w:vAlign w:val="center"/>
          </w:tcPr>
          <w:p w14:paraId="58F4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3只</w:t>
            </w:r>
          </w:p>
        </w:tc>
        <w:tc>
          <w:tcPr>
            <w:tcW w:w="2763" w:type="dxa"/>
            <w:vMerge w:val="restart"/>
            <w:noWrap w:val="0"/>
            <w:vAlign w:val="center"/>
          </w:tcPr>
          <w:p w14:paraId="7D76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使用二氧化氯消毒粉清洗1次/年，清洗后符合绍兴市二次供水卫生要求，清洗后须由第三方出具二次供水合格检测报告。</w:t>
            </w:r>
          </w:p>
        </w:tc>
        <w:tc>
          <w:tcPr>
            <w:tcW w:w="1363" w:type="dxa"/>
            <w:noWrap w:val="0"/>
            <w:vAlign w:val="center"/>
          </w:tcPr>
          <w:p w14:paraId="101A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7CA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vMerge w:val="continue"/>
            <w:noWrap w:val="0"/>
            <w:vAlign w:val="center"/>
          </w:tcPr>
          <w:p w14:paraId="15EB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3C6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9立方米</w:t>
            </w:r>
          </w:p>
        </w:tc>
        <w:tc>
          <w:tcPr>
            <w:tcW w:w="1450" w:type="dxa"/>
            <w:noWrap w:val="0"/>
            <w:vAlign w:val="center"/>
          </w:tcPr>
          <w:p w14:paraId="7A67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1只</w:t>
            </w:r>
          </w:p>
        </w:tc>
        <w:tc>
          <w:tcPr>
            <w:tcW w:w="2763" w:type="dxa"/>
            <w:vMerge w:val="continue"/>
            <w:noWrap w:val="0"/>
            <w:vAlign w:val="center"/>
          </w:tcPr>
          <w:p w14:paraId="61A86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4BF4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FB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noWrap w:val="0"/>
            <w:vAlign w:val="center"/>
          </w:tcPr>
          <w:p w14:paraId="4A66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一年总报价（小写）</w:t>
            </w:r>
          </w:p>
        </w:tc>
        <w:tc>
          <w:tcPr>
            <w:tcW w:w="6776" w:type="dxa"/>
            <w:gridSpan w:val="4"/>
            <w:noWrap w:val="0"/>
            <w:vAlign w:val="center"/>
          </w:tcPr>
          <w:p w14:paraId="5A0D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FB8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7" w:type="dxa"/>
            <w:noWrap w:val="0"/>
            <w:vAlign w:val="center"/>
          </w:tcPr>
          <w:p w14:paraId="3005C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一年总报价（大写）</w:t>
            </w:r>
          </w:p>
        </w:tc>
        <w:tc>
          <w:tcPr>
            <w:tcW w:w="6776" w:type="dxa"/>
            <w:gridSpan w:val="4"/>
            <w:noWrap w:val="0"/>
            <w:vAlign w:val="center"/>
          </w:tcPr>
          <w:p w14:paraId="6866E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34B58F0E"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pStyle w:val="3"/>
      <w:lvlText w:val="%1."/>
      <w:lvlJc w:val="left"/>
      <w:pPr>
        <w:tabs>
          <w:tab w:val="left" w:pos="851"/>
        </w:tabs>
        <w:ind w:left="851" w:hanging="851"/>
      </w:pPr>
      <w:rPr>
        <w:b/>
        <w:i w:val="0"/>
        <w:sz w:val="28"/>
      </w:rPr>
    </w:lvl>
    <w:lvl w:ilvl="1" w:tentative="0">
      <w:start w:val="1"/>
      <w:numFmt w:val="decimal"/>
      <w:lvlText w:val="%1.%2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00000000"/>
    <w:rsid w:val="056B197B"/>
    <w:rsid w:val="09485ADA"/>
    <w:rsid w:val="116F4B33"/>
    <w:rsid w:val="1E5E6146"/>
    <w:rsid w:val="280274BA"/>
    <w:rsid w:val="28724F86"/>
    <w:rsid w:val="2E645EA4"/>
    <w:rsid w:val="38500786"/>
    <w:rsid w:val="45B96967"/>
    <w:rsid w:val="49B445D4"/>
    <w:rsid w:val="4A5D75BA"/>
    <w:rsid w:val="4DFA4862"/>
    <w:rsid w:val="532A6A00"/>
    <w:rsid w:val="57001767"/>
    <w:rsid w:val="585A0F68"/>
    <w:rsid w:val="63DF7708"/>
    <w:rsid w:val="701A394F"/>
    <w:rsid w:val="72797E9B"/>
    <w:rsid w:val="72F04699"/>
    <w:rsid w:val="79EB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szCs w:val="20"/>
      <w:lang w:val="en-GB"/>
    </w:r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621</Characters>
  <Lines>0</Lines>
  <Paragraphs>0</Paragraphs>
  <TotalTime>37</TotalTime>
  <ScaleCrop>false</ScaleCrop>
  <LinksUpToDate>false</LinksUpToDate>
  <CharactersWithSpaces>621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2023-09-02T06:30:00Z</dcterms:created>
  <dc:creator>DELL</dc:creator>
  <cp:lastModifiedBy>溜溜</cp:lastModifiedBy>
  <dcterms:modified xsi:type="dcterms:W3CDTF">2026-04-29T02:23:54Z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B88F12CEFF57459CB6C026FFEEE7D5C3_12</vt:lpwstr>
  </property>
  <property fmtid="{D5CDD505-2E9C-101B-9397-08002B2CF9AE}" pid="4" name="KSOTemplateDocerSaveRecord">
    <vt:lpwstr>eyJoZGlkIjoiYWFjNTE3NjhkOWQ4OTgwNDA5ZGViNWM3MmJiMGVkNzUiLCJ1c2VySWQiOiIzMDcxODQ2MTcifQ==</vt:lpwstr>
  </property>
</Properties>
</file>