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50D" w:rsidRPr="00852721" w:rsidRDefault="005D4F2D">
      <w:pPr>
        <w:rPr>
          <w:rFonts w:asciiTheme="minorEastAsia" w:eastAsiaTheme="minorEastAsia" w:hAnsiTheme="minorEastAsia"/>
          <w:b/>
          <w:sz w:val="22"/>
          <w:szCs w:val="24"/>
        </w:rPr>
      </w:pPr>
      <w:r w:rsidRPr="005D4F2D">
        <w:rPr>
          <w:rFonts w:asciiTheme="minorEastAsia" w:eastAsiaTheme="minorEastAsia" w:hAnsiTheme="minorEastAsia" w:hint="eastAsia"/>
          <w:b/>
          <w:sz w:val="24"/>
          <w:szCs w:val="24"/>
        </w:rPr>
        <w:t>绍兴第二医院医共体总院医用耗材项目（SXEY-HC-2021-01）</w:t>
      </w:r>
      <w:r w:rsidR="00B4750D" w:rsidRPr="00852721">
        <w:rPr>
          <w:rFonts w:asciiTheme="minorEastAsia" w:eastAsiaTheme="minorEastAsia" w:hAnsiTheme="minorEastAsia" w:hint="eastAsia"/>
          <w:b/>
          <w:sz w:val="24"/>
          <w:szCs w:val="24"/>
        </w:rPr>
        <w:t>评分标准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论证稿</w:t>
      </w:r>
    </w:p>
    <w:tbl>
      <w:tblPr>
        <w:tblpPr w:leftFromText="180" w:rightFromText="180" w:vertAnchor="page" w:horzAnchor="margin" w:tblpY="21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11217"/>
        <w:gridCol w:w="927"/>
      </w:tblGrid>
      <w:tr w:rsidR="00852721" w:rsidTr="00852721">
        <w:trPr>
          <w:trHeight w:hRule="exact" w:val="567"/>
        </w:trPr>
        <w:tc>
          <w:tcPr>
            <w:tcW w:w="716" w:type="pct"/>
            <w:shd w:val="clear" w:color="auto" w:fill="D9D9D9"/>
            <w:vAlign w:val="center"/>
          </w:tcPr>
          <w:p w:rsidR="00852721" w:rsidRPr="005D4F2D" w:rsidRDefault="00852721" w:rsidP="0085272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评分项</w:t>
            </w:r>
          </w:p>
        </w:tc>
        <w:tc>
          <w:tcPr>
            <w:tcW w:w="3957" w:type="pct"/>
            <w:shd w:val="clear" w:color="auto" w:fill="D9D9D9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评分描述</w:t>
            </w:r>
          </w:p>
        </w:tc>
        <w:tc>
          <w:tcPr>
            <w:tcW w:w="327" w:type="pct"/>
            <w:shd w:val="clear" w:color="auto" w:fill="D9D9D9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分值</w:t>
            </w:r>
          </w:p>
        </w:tc>
      </w:tr>
      <w:tr w:rsidR="00852721" w:rsidTr="00081E33">
        <w:trPr>
          <w:trHeight w:hRule="exact" w:val="441"/>
        </w:trPr>
        <w:tc>
          <w:tcPr>
            <w:tcW w:w="716" w:type="pct"/>
            <w:shd w:val="clear" w:color="auto" w:fill="auto"/>
            <w:vAlign w:val="center"/>
          </w:tcPr>
          <w:p w:rsidR="00852721" w:rsidRPr="005D4F2D" w:rsidRDefault="00852721" w:rsidP="00852721">
            <w:pPr>
              <w:widowControl/>
              <w:contextualSpacing/>
              <w:mirrorIndents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生产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企业认证证书</w:t>
            </w:r>
          </w:p>
        </w:tc>
        <w:tc>
          <w:tcPr>
            <w:tcW w:w="3957" w:type="pct"/>
            <w:shd w:val="clear" w:color="auto" w:fill="auto"/>
            <w:vAlign w:val="center"/>
          </w:tcPr>
          <w:p w:rsidR="00852721" w:rsidRPr="005D4F2D" w:rsidRDefault="00852721" w:rsidP="00852721">
            <w:pPr>
              <w:widowControl/>
              <w:contextualSpacing/>
              <w:mirrorIndents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生产企业通过YY/T0287或ISO13485得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分，通过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GB/T19001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或ISO9001质量体系认证得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分。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852721" w:rsidRPr="005D4F2D" w:rsidRDefault="00852721" w:rsidP="00852721">
            <w:pPr>
              <w:spacing w:line="360" w:lineRule="auto"/>
              <w:contextualSpacing/>
              <w:mirrorIndents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/>
                <w:sz w:val="20"/>
                <w:szCs w:val="20"/>
              </w:rPr>
              <w:t>3</w:t>
            </w:r>
          </w:p>
        </w:tc>
      </w:tr>
      <w:tr w:rsidR="00D815CF" w:rsidTr="00852721">
        <w:trPr>
          <w:trHeight w:hRule="exact" w:val="722"/>
        </w:trPr>
        <w:tc>
          <w:tcPr>
            <w:tcW w:w="716" w:type="pct"/>
            <w:vAlign w:val="center"/>
          </w:tcPr>
          <w:p w:rsidR="00D815CF" w:rsidRPr="005D4F2D" w:rsidRDefault="00D815CF" w:rsidP="008D05A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投标人综合实力</w:t>
            </w:r>
          </w:p>
        </w:tc>
        <w:tc>
          <w:tcPr>
            <w:tcW w:w="3957" w:type="pct"/>
            <w:vAlign w:val="center"/>
          </w:tcPr>
          <w:p w:rsidR="00D815CF" w:rsidRPr="005D4F2D" w:rsidRDefault="00D815CF" w:rsidP="00D815CF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根据投标企业的企业信誉度、行业影响力、专业度等进行评价（可提供行业协会证明、行业协会制度标准受理证明等相关资料）；根据投标企业的设备、人员、科研，专利等情况进行评价。优秀6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.0-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.1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，良好4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.0-2.1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一般2.0-1.0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327" w:type="pct"/>
            <w:vAlign w:val="center"/>
          </w:tcPr>
          <w:p w:rsidR="00D815CF" w:rsidRPr="005D4F2D" w:rsidRDefault="00D815CF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DA259C" w:rsidTr="00081E33">
        <w:trPr>
          <w:trHeight w:hRule="exact" w:val="401"/>
        </w:trPr>
        <w:tc>
          <w:tcPr>
            <w:tcW w:w="716" w:type="pct"/>
            <w:vAlign w:val="center"/>
          </w:tcPr>
          <w:p w:rsidR="00DA259C" w:rsidRPr="005D4F2D" w:rsidRDefault="00DA259C" w:rsidP="008D05A4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投标人资信</w:t>
            </w:r>
          </w:p>
        </w:tc>
        <w:tc>
          <w:tcPr>
            <w:tcW w:w="3957" w:type="pct"/>
            <w:vAlign w:val="center"/>
          </w:tcPr>
          <w:p w:rsidR="00DA259C" w:rsidRPr="005D4F2D" w:rsidRDefault="00DA259C" w:rsidP="007D5AC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具备一级代理资格或者厂家直销得3.0分；二级代理商的2.0分；其他得1.0分。</w:t>
            </w:r>
          </w:p>
        </w:tc>
        <w:tc>
          <w:tcPr>
            <w:tcW w:w="327" w:type="pct"/>
            <w:vAlign w:val="center"/>
          </w:tcPr>
          <w:p w:rsidR="00DA259C" w:rsidRPr="005D4F2D" w:rsidRDefault="00DA259C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852721" w:rsidTr="00852721">
        <w:trPr>
          <w:trHeight w:hRule="exact" w:val="722"/>
        </w:trPr>
        <w:tc>
          <w:tcPr>
            <w:tcW w:w="716" w:type="pct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产品市场占有率</w:t>
            </w:r>
          </w:p>
        </w:tc>
        <w:tc>
          <w:tcPr>
            <w:tcW w:w="3957" w:type="pct"/>
            <w:vAlign w:val="center"/>
          </w:tcPr>
          <w:p w:rsidR="00852721" w:rsidRPr="005D4F2D" w:rsidRDefault="00852721" w:rsidP="007C3B9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201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8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7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月1日以来三级及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以上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医院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使用证明材料（发票或供货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合同书，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目录内半数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产品覆盖为准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），每提供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家医院得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分，最高分值为</w:t>
            </w:r>
            <w:r w:rsidR="007C3B9A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8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分；未提交材料或提交材料不符合要求的，不得分。</w:t>
            </w:r>
          </w:p>
        </w:tc>
        <w:tc>
          <w:tcPr>
            <w:tcW w:w="327" w:type="pct"/>
            <w:vAlign w:val="center"/>
          </w:tcPr>
          <w:p w:rsidR="00852721" w:rsidRPr="005D4F2D" w:rsidRDefault="007C3B9A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8</w:t>
            </w:r>
          </w:p>
        </w:tc>
      </w:tr>
      <w:tr w:rsidR="00852721" w:rsidTr="005D4F2D">
        <w:trPr>
          <w:trHeight w:hRule="exact" w:val="559"/>
        </w:trPr>
        <w:tc>
          <w:tcPr>
            <w:tcW w:w="716" w:type="pct"/>
            <w:vAlign w:val="center"/>
          </w:tcPr>
          <w:p w:rsidR="00852721" w:rsidRPr="005D4F2D" w:rsidRDefault="007D5AC8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市场</w:t>
            </w:r>
            <w:r w:rsidR="00852721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评价</w:t>
            </w:r>
          </w:p>
        </w:tc>
        <w:tc>
          <w:tcPr>
            <w:tcW w:w="3957" w:type="pct"/>
            <w:vAlign w:val="center"/>
          </w:tcPr>
          <w:p w:rsidR="00852721" w:rsidRPr="005D4F2D" w:rsidRDefault="00852721" w:rsidP="00081E3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根据同类产品</w:t>
            </w:r>
            <w:r w:rsidR="007D5AC8"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市场上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知名度、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层次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方面进行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分析比较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评议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确定档次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打分。优秀</w:t>
            </w:r>
            <w:r w:rsidR="00081E33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8</w:t>
            </w:r>
            <w:r w:rsidR="007D5AC8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7D5AC8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，良好</w:t>
            </w:r>
            <w:r w:rsidR="007D5AC8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7D5AC8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一般</w:t>
            </w:r>
            <w:r w:rsidR="007D5AC8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-1</w:t>
            </w:r>
            <w:r w:rsidR="007D5AC8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327" w:type="pct"/>
            <w:vAlign w:val="center"/>
          </w:tcPr>
          <w:p w:rsidR="00852721" w:rsidRPr="005D4F2D" w:rsidRDefault="007C3B9A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8</w:t>
            </w:r>
          </w:p>
        </w:tc>
      </w:tr>
      <w:tr w:rsidR="00852721" w:rsidTr="00852721">
        <w:trPr>
          <w:trHeight w:hRule="exact" w:val="714"/>
        </w:trPr>
        <w:tc>
          <w:tcPr>
            <w:tcW w:w="716" w:type="pct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产品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评价</w:t>
            </w:r>
          </w:p>
        </w:tc>
        <w:tc>
          <w:tcPr>
            <w:tcW w:w="3957" w:type="pct"/>
            <w:vAlign w:val="center"/>
          </w:tcPr>
          <w:p w:rsidR="00852721" w:rsidRPr="005D4F2D" w:rsidRDefault="00852721" w:rsidP="007C3B9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根据同类产品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稳定性、均一性、重复性、实用性、方便性</w:t>
            </w:r>
            <w:r w:rsidR="007C3B9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及</w:t>
            </w:r>
            <w:r w:rsidR="007C3B9A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样品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等方面进行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分析比较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评议</w:t>
            </w:r>
            <w:r w:rsidRPr="005D4F2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5D4F2D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确定档次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打分。优秀</w:t>
            </w:r>
            <w:r w:rsidR="00D815CF"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</w:t>
            </w:r>
            <w:r w:rsidR="007C3B9A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</w:t>
            </w:r>
            <w:r w:rsidR="00D815CF"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，良好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</w:t>
            </w:r>
            <w:r w:rsidR="00D815CF"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D815CF"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一般</w:t>
            </w:r>
            <w:r w:rsidR="00D815CF"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-1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  <w:r w:rsidR="007C3B9A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无样品</w:t>
            </w:r>
            <w:r w:rsidR="007C3B9A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不得分。</w:t>
            </w:r>
          </w:p>
        </w:tc>
        <w:tc>
          <w:tcPr>
            <w:tcW w:w="327" w:type="pct"/>
            <w:vAlign w:val="center"/>
          </w:tcPr>
          <w:p w:rsidR="00852721" w:rsidRPr="005D4F2D" w:rsidRDefault="00D815CF" w:rsidP="007C3B9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</w:t>
            </w:r>
            <w:r w:rsidR="007C3B9A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</w:t>
            </w:r>
          </w:p>
        </w:tc>
      </w:tr>
      <w:tr w:rsidR="00852721" w:rsidTr="00852721">
        <w:trPr>
          <w:trHeight w:hRule="exact" w:val="716"/>
        </w:trPr>
        <w:tc>
          <w:tcPr>
            <w:tcW w:w="716" w:type="pct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售后服务</w:t>
            </w:r>
          </w:p>
        </w:tc>
        <w:tc>
          <w:tcPr>
            <w:tcW w:w="3957" w:type="pct"/>
            <w:vAlign w:val="center"/>
          </w:tcPr>
          <w:p w:rsidR="00852721" w:rsidRPr="005D4F2D" w:rsidRDefault="00852721" w:rsidP="00081E3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根据售后服务机构、人员设置、服务计划，配送效率、退换服务进行分析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比较、评议，确定档次打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分。优秀</w:t>
            </w:r>
            <w:r w:rsidR="00081E33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9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7C3B9A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6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，良好</w:t>
            </w:r>
            <w:r w:rsidR="007C3B9A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6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7C3B9A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4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一般</w:t>
            </w:r>
            <w:r w:rsidR="007C3B9A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4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-1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327" w:type="pct"/>
            <w:vAlign w:val="center"/>
          </w:tcPr>
          <w:p w:rsidR="00852721" w:rsidRPr="005D4F2D" w:rsidRDefault="00081E33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9</w:t>
            </w:r>
          </w:p>
        </w:tc>
      </w:tr>
      <w:tr w:rsidR="00852721" w:rsidTr="00852721">
        <w:trPr>
          <w:trHeight w:hRule="exact" w:val="697"/>
        </w:trPr>
        <w:tc>
          <w:tcPr>
            <w:tcW w:w="716" w:type="pct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3957" w:type="pct"/>
            <w:vAlign w:val="center"/>
          </w:tcPr>
          <w:p w:rsidR="00852721" w:rsidRPr="005D4F2D" w:rsidRDefault="00852721" w:rsidP="000F717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根据有利于医院发展、科室管理及学术建设等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承诺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进行分析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比较、评议，确定档次打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分。优秀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4.1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，良好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4.0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2.1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，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一般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2.0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-</w:t>
            </w:r>
            <w:r w:rsidR="000F717C"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0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327" w:type="pct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852721" w:rsidTr="00852721">
        <w:trPr>
          <w:trHeight w:hRule="exact" w:val="707"/>
        </w:trPr>
        <w:tc>
          <w:tcPr>
            <w:tcW w:w="716" w:type="pct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投标文件质量</w:t>
            </w:r>
          </w:p>
        </w:tc>
        <w:tc>
          <w:tcPr>
            <w:tcW w:w="3957" w:type="pct"/>
            <w:vAlign w:val="center"/>
          </w:tcPr>
          <w:p w:rsidR="00852721" w:rsidRPr="005D4F2D" w:rsidRDefault="00852721" w:rsidP="00B4750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根据投标文件资料完整性、真实性及编制质量等（应字迹清晰，内容齐全，真实有据，不得有涂改、漏页、错页、夹页、漏章等情况）给分。优秀3分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，良好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2，</w:t>
            </w: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一般</w:t>
            </w:r>
            <w:r w:rsidRPr="005D4F2D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1。</w:t>
            </w:r>
          </w:p>
        </w:tc>
        <w:tc>
          <w:tcPr>
            <w:tcW w:w="327" w:type="pct"/>
            <w:vAlign w:val="center"/>
          </w:tcPr>
          <w:p w:rsidR="00852721" w:rsidRPr="005D4F2D" w:rsidRDefault="00852721" w:rsidP="00B4750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5D4F2D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3</w:t>
            </w:r>
          </w:p>
        </w:tc>
      </w:tr>
      <w:tr w:rsidR="00852721" w:rsidTr="00081E33">
        <w:trPr>
          <w:trHeight w:hRule="exact" w:val="1104"/>
        </w:trPr>
        <w:tc>
          <w:tcPr>
            <w:tcW w:w="716" w:type="pct"/>
            <w:vAlign w:val="center"/>
          </w:tcPr>
          <w:p w:rsidR="00852721" w:rsidRDefault="00852721" w:rsidP="00B4750D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投标报价</w:t>
            </w:r>
          </w:p>
        </w:tc>
        <w:tc>
          <w:tcPr>
            <w:tcW w:w="3957" w:type="pct"/>
            <w:vAlign w:val="center"/>
          </w:tcPr>
          <w:p w:rsidR="00852721" w:rsidRPr="00B4750D" w:rsidRDefault="00852721" w:rsidP="00081E3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单独目录投标报价=产品价格*权重系数（参考数量） </w:t>
            </w:r>
            <w:r w:rsidR="00081E33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联合目录投标报价=产品价格*权重系数（参考数量）+产品价格*权重系数（参考数量）+ ……   然后以最低报价为基准价，其价格分为满分。其他投标人的价格分统一按照下列公式计算：投标报价得分=（基准价/投标报价）×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327" w:type="pct"/>
            <w:vAlign w:val="center"/>
          </w:tcPr>
          <w:p w:rsidR="00852721" w:rsidRDefault="00852721" w:rsidP="00B4750D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/>
                <w:kern w:val="0"/>
                <w:sz w:val="20"/>
              </w:rPr>
              <w:t>40</w:t>
            </w:r>
          </w:p>
        </w:tc>
      </w:tr>
    </w:tbl>
    <w:p w:rsidR="00EA05D3" w:rsidRPr="00B4750D" w:rsidRDefault="005A7CE4">
      <w:pPr>
        <w:rPr>
          <w:rFonts w:asciiTheme="minorEastAsia" w:eastAsiaTheme="minorEastAsia" w:hAnsiTheme="minorEastAsia" w:hint="eastAsia"/>
          <w:b/>
          <w:sz w:val="22"/>
          <w:szCs w:val="24"/>
        </w:rPr>
      </w:pPr>
      <w:bookmarkStart w:id="0" w:name="_GoBack"/>
      <w:bookmarkEnd w:id="0"/>
    </w:p>
    <w:sectPr w:rsidR="00EA05D3" w:rsidRPr="00B4750D" w:rsidSect="00B475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CE4" w:rsidRDefault="005A7CE4" w:rsidP="00DA259C">
      <w:r>
        <w:separator/>
      </w:r>
    </w:p>
  </w:endnote>
  <w:endnote w:type="continuationSeparator" w:id="0">
    <w:p w:rsidR="005A7CE4" w:rsidRDefault="005A7CE4" w:rsidP="00DA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CE4" w:rsidRDefault="005A7CE4" w:rsidP="00DA259C">
      <w:r>
        <w:separator/>
      </w:r>
    </w:p>
  </w:footnote>
  <w:footnote w:type="continuationSeparator" w:id="0">
    <w:p w:rsidR="005A7CE4" w:rsidRDefault="005A7CE4" w:rsidP="00DA2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750D"/>
    <w:rsid w:val="0005461F"/>
    <w:rsid w:val="00081E33"/>
    <w:rsid w:val="000F717C"/>
    <w:rsid w:val="00217C5E"/>
    <w:rsid w:val="002B4D1A"/>
    <w:rsid w:val="004D05AF"/>
    <w:rsid w:val="005A7CE4"/>
    <w:rsid w:val="005D4F2D"/>
    <w:rsid w:val="00773D2C"/>
    <w:rsid w:val="007C3B9A"/>
    <w:rsid w:val="007D5AC8"/>
    <w:rsid w:val="00852721"/>
    <w:rsid w:val="008D05A4"/>
    <w:rsid w:val="00B4750D"/>
    <w:rsid w:val="00C21C73"/>
    <w:rsid w:val="00C73E40"/>
    <w:rsid w:val="00CE2D19"/>
    <w:rsid w:val="00D16CEA"/>
    <w:rsid w:val="00D815CF"/>
    <w:rsid w:val="00D9298F"/>
    <w:rsid w:val="00DA259C"/>
    <w:rsid w:val="00DC1182"/>
    <w:rsid w:val="00FE1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D3FE54-86DA-4AB1-B28C-60CEDB9A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B4750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B475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750D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0F71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717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A2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A259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A2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A259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Baoo</dc:creator>
  <cp:lastModifiedBy>Baoo</cp:lastModifiedBy>
  <cp:revision>12</cp:revision>
  <cp:lastPrinted>2021-06-22T06:52:00Z</cp:lastPrinted>
  <dcterms:created xsi:type="dcterms:W3CDTF">2021-06-15T03:50:00Z</dcterms:created>
  <dcterms:modified xsi:type="dcterms:W3CDTF">2021-06-24T01:19:00Z</dcterms:modified>
</cp:coreProperties>
</file>