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E7" w:rsidRDefault="00F203E7" w:rsidP="00F203E7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附件四</w:t>
      </w:r>
    </w:p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  <w:t>配套耗材一览表</w:t>
      </w:r>
    </w:p>
    <w:tbl>
      <w:tblPr>
        <w:tblW w:w="1374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1789"/>
        <w:gridCol w:w="1559"/>
        <w:gridCol w:w="1947"/>
        <w:gridCol w:w="1172"/>
        <w:gridCol w:w="1417"/>
        <w:gridCol w:w="1418"/>
        <w:gridCol w:w="2126"/>
        <w:gridCol w:w="1558"/>
      </w:tblGrid>
      <w:tr w:rsidR="006B4D86" w:rsidTr="006B4D86">
        <w:trPr>
          <w:trHeight w:val="113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耗材名称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规格型号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注册证号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生产商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单价              （单位：元）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省平台代码        （如无，则空白）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是否可收费（若可收费提供27位国码）</w:t>
            </w:r>
          </w:p>
        </w:tc>
      </w:tr>
      <w:tr w:rsidR="006B4D86" w:rsidTr="006B4D86">
        <w:trPr>
          <w:trHeight w:hRule="exact" w:val="89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P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B4D86" w:rsidTr="006B4D86">
        <w:trPr>
          <w:trHeight w:hRule="exact" w:val="836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B4D86" w:rsidTr="006B4D86">
        <w:trPr>
          <w:trHeight w:hRule="exact" w:val="848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6B4D86" w:rsidTr="006B4D86">
        <w:trPr>
          <w:trHeight w:hRule="exact" w:val="848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………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203E7" w:rsidRDefault="00F203E7" w:rsidP="00F203E7">
      <w:pPr>
        <w:pStyle w:val="a5"/>
        <w:spacing w:before="0" w:beforeAutospacing="0" w:after="0" w:afterAutospacing="0" w:line="360" w:lineRule="auto"/>
        <w:rPr>
          <w:rFonts w:ascii="宋体" w:eastAsia="宋体" w:hAnsi="宋体" w:cs="宋体"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供货商（盖章）：                                    法定代表人或其委托代理人（签字或盖章）：</w:t>
      </w:r>
    </w:p>
    <w:p w:rsidR="00F203E7" w:rsidRDefault="005E7685" w:rsidP="00F203E7">
      <w:pPr>
        <w:pStyle w:val="a5"/>
        <w:spacing w:before="0" w:beforeAutospacing="0" w:after="0" w:afterAutospacing="0" w:line="360" w:lineRule="auto"/>
        <w:ind w:firstLineChars="4700" w:firstLine="11280"/>
        <w:rPr>
          <w:rFonts w:ascii="宋体" w:eastAsia="宋体" w:hAnsi="宋体" w:cs="宋体"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2023</w:t>
      </w:r>
      <w:r w:rsidR="00F203E7">
        <w:rPr>
          <w:rFonts w:ascii="宋体" w:eastAsia="宋体" w:hAnsi="宋体" w:cs="宋体" w:hint="eastAsia"/>
          <w:bCs/>
          <w:color w:val="333333"/>
          <w:sz w:val="24"/>
          <w:szCs w:val="24"/>
        </w:rPr>
        <w:t>年   月   日</w:t>
      </w:r>
    </w:p>
    <w:p w:rsidR="0000784C" w:rsidRDefault="0000784C"/>
    <w:sectPr w:rsidR="0000784C" w:rsidSect="00F20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62" w:rsidRPr="002B7E3B" w:rsidRDefault="00E41962" w:rsidP="00F203E7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E41962" w:rsidRPr="002B7E3B" w:rsidRDefault="00E41962" w:rsidP="00F203E7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62" w:rsidRPr="002B7E3B" w:rsidRDefault="00E41962" w:rsidP="00F203E7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E41962" w:rsidRPr="002B7E3B" w:rsidRDefault="00E41962" w:rsidP="00F203E7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3E7"/>
    <w:rsid w:val="0000784C"/>
    <w:rsid w:val="004122EE"/>
    <w:rsid w:val="005E7685"/>
    <w:rsid w:val="006B4D86"/>
    <w:rsid w:val="00E41962"/>
    <w:rsid w:val="00F2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3E7"/>
    <w:rPr>
      <w:sz w:val="18"/>
      <w:szCs w:val="18"/>
    </w:rPr>
  </w:style>
  <w:style w:type="paragraph" w:styleId="a5">
    <w:name w:val="Normal (Web)"/>
    <w:basedOn w:val="a"/>
    <w:rsid w:val="00F203E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曹有权</dc:creator>
  <cp:keywords/>
  <dc:description/>
  <cp:lastModifiedBy>杨</cp:lastModifiedBy>
  <cp:revision>4</cp:revision>
  <dcterms:created xsi:type="dcterms:W3CDTF">2022-07-01T03:45:00Z</dcterms:created>
  <dcterms:modified xsi:type="dcterms:W3CDTF">2023-03-02T08:00:00Z</dcterms:modified>
</cp:coreProperties>
</file>