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BD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附件一：电梯报废清单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945"/>
        <w:gridCol w:w="1800"/>
        <w:gridCol w:w="1830"/>
        <w:gridCol w:w="1095"/>
        <w:gridCol w:w="1545"/>
        <w:gridCol w:w="1185"/>
        <w:gridCol w:w="2010"/>
        <w:gridCol w:w="1695"/>
        <w:gridCol w:w="1379"/>
      </w:tblGrid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梯号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电梯品牌</w:t>
            </w:r>
          </w:p>
        </w:tc>
        <w:tc>
          <w:tcPr>
            <w:tcW w:w="183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电梯型号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额定速度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载重量</w:t>
            </w:r>
            <w:r w:rsidR="006B56FA">
              <w:rPr>
                <w:rFonts w:hint="eastAsia"/>
              </w:rPr>
              <w:t>（</w:t>
            </w:r>
            <w:r w:rsidR="006B56FA">
              <w:rPr>
                <w:rFonts w:hint="eastAsia"/>
              </w:rPr>
              <w:t>K</w:t>
            </w:r>
            <w:r w:rsidR="006B56FA">
              <w:t>G</w:t>
            </w:r>
            <w:r w:rsidR="006B56FA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提升高度（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顶层高度（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层站数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出厂日期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4370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11/11/11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4370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11/11/11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三菱（进口）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4370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11/11/11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货梯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46600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4380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12/12/12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5#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21700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4530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5/5/5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货梯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30100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7/7/7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7#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25000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6/6/6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8#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30100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7/7/7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9#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30100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7/7/7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10#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货梯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25100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6/6/6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11#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杂物梯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宁波宏大（杂物）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TWJ100/0.4-ASW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9600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4190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3/3/3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14#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西子奥的斯</w:t>
            </w:r>
          </w:p>
        </w:tc>
        <w:tc>
          <w:tcPr>
            <w:tcW w:w="1830" w:type="dxa"/>
          </w:tcPr>
          <w:p w:rsidR="00716BDC" w:rsidRDefault="00000000">
            <w:pPr>
              <w:jc w:val="center"/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23700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4400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6/6/6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15#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客梯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西子奥的斯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33000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4770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8/8/8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客梯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西子奥的斯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TKJ1000/1.5-JXW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29000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4770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7/7/7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398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17#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西子奥的斯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25400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4730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6/6/6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716BDC" w:rsidTr="006B56FA">
        <w:trPr>
          <w:trHeight w:val="411"/>
        </w:trPr>
        <w:tc>
          <w:tcPr>
            <w:tcW w:w="69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18#</w:t>
            </w:r>
          </w:p>
        </w:tc>
        <w:tc>
          <w:tcPr>
            <w:tcW w:w="9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医梯</w:t>
            </w:r>
          </w:p>
        </w:tc>
        <w:tc>
          <w:tcPr>
            <w:tcW w:w="180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西子奥的斯</w:t>
            </w:r>
          </w:p>
        </w:tc>
        <w:tc>
          <w:tcPr>
            <w:tcW w:w="1830" w:type="dxa"/>
            <w:vAlign w:val="center"/>
          </w:tcPr>
          <w:p w:rsidR="00716BDC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0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25400</w:t>
            </w:r>
          </w:p>
        </w:tc>
        <w:tc>
          <w:tcPr>
            <w:tcW w:w="2010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4730</w:t>
            </w:r>
          </w:p>
        </w:tc>
        <w:tc>
          <w:tcPr>
            <w:tcW w:w="1695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6/6/6</w:t>
            </w:r>
          </w:p>
        </w:tc>
        <w:tc>
          <w:tcPr>
            <w:tcW w:w="1379" w:type="dxa"/>
          </w:tcPr>
          <w:p w:rsidR="00716BDC" w:rsidRDefault="00000000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</w:tbl>
    <w:p w:rsidR="00716BDC" w:rsidRDefault="00000000">
      <w:r>
        <w:rPr>
          <w:rFonts w:hint="eastAsia"/>
        </w:rPr>
        <w:t>轿厢、轿门、厅门均为不锈钢材质</w:t>
      </w:r>
    </w:p>
    <w:sectPr w:rsidR="00716B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zMDgxZTIzNzFhYzg2MGE4NTRjYzEyMGZkMDU3NjUifQ=="/>
  </w:docVars>
  <w:rsids>
    <w:rsidRoot w:val="00716BDC"/>
    <w:rsid w:val="006B56FA"/>
    <w:rsid w:val="00716BDC"/>
    <w:rsid w:val="05D55EDB"/>
    <w:rsid w:val="0CEF23FA"/>
    <w:rsid w:val="14616848"/>
    <w:rsid w:val="68B70E64"/>
    <w:rsid w:val="767E74B6"/>
    <w:rsid w:val="7A0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3D6CE"/>
  <w15:docId w15:val="{BD45AFED-C6C0-48C6-BDCD-E9A36C33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2023-02-19T07:09:00Z</dcterms:created>
  <dcterms:modified xsi:type="dcterms:W3CDTF">2023-03-01T00:19:00Z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50BCE3FE6127480C9850939E82DCE8EF</vt:lpwstr>
  </property>
</Properties>
</file>