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绍兴第二医院医共体总院</w:t>
      </w:r>
    </w:p>
    <w:p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VRV空调和分体式空调</w:t>
      </w:r>
      <w:r>
        <w:rPr>
          <w:rFonts w:hint="eastAsia"/>
        </w:rPr>
        <w:t>清洗维保</w:t>
      </w:r>
      <w:r>
        <w:rPr>
          <w:rFonts w:hint="eastAsia"/>
          <w:lang w:val="en-US" w:eastAsia="zh-CN"/>
        </w:rPr>
        <w:t>及维修</w:t>
      </w:r>
      <w:r>
        <w:rPr>
          <w:rFonts w:hint="eastAsia"/>
        </w:rPr>
        <w:t>报价单</w:t>
      </w:r>
    </w:p>
    <w:bookmarkEnd w:id="0"/>
    <w:p/>
    <w:tbl>
      <w:tblPr>
        <w:tblStyle w:val="4"/>
        <w:tblW w:w="9588" w:type="dxa"/>
        <w:tblInd w:w="-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971"/>
        <w:gridCol w:w="975"/>
        <w:gridCol w:w="887"/>
        <w:gridCol w:w="1188"/>
        <w:gridCol w:w="1137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单价（元/台）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分体式空调维保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分体式空调清洗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VRV空调外机维保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VRV空调内机维保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VRV空调清洗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分体式空调维修配件总费用（200元以上）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预估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VRV空调维修配件总费用（200元以上）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预估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一年总报价（小写）：</w:t>
            </w:r>
          </w:p>
        </w:tc>
        <w:tc>
          <w:tcPr>
            <w:tcW w:w="576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一年总报价（大写）：</w:t>
            </w:r>
          </w:p>
        </w:tc>
        <w:tc>
          <w:tcPr>
            <w:tcW w:w="576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元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"/>
      <w:lvlText w:val="%1."/>
      <w:lvlJc w:val="left"/>
      <w:pPr>
        <w:tabs>
          <w:tab w:val="left" w:pos="851"/>
        </w:tabs>
        <w:ind w:left="851" w:hanging="851"/>
      </w:pPr>
      <w:rPr>
        <w:b/>
        <w:i w:val="0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jI2Nzc3M2NmMzdjNDE5OTYxOWIwODQyYjMyMDUifQ=="/>
  </w:docVars>
  <w:rsids>
    <w:rsidRoot w:val="00000000"/>
    <w:rsid w:val="056B197B"/>
    <w:rsid w:val="09485ADA"/>
    <w:rsid w:val="20845714"/>
    <w:rsid w:val="25BB1658"/>
    <w:rsid w:val="280274BA"/>
    <w:rsid w:val="38500786"/>
    <w:rsid w:val="3D5249BD"/>
    <w:rsid w:val="43A92C3E"/>
    <w:rsid w:val="4472141E"/>
    <w:rsid w:val="45B96967"/>
    <w:rsid w:val="4A5D75BA"/>
    <w:rsid w:val="585A0F68"/>
    <w:rsid w:val="589104EA"/>
    <w:rsid w:val="63DF7708"/>
    <w:rsid w:val="701A394F"/>
    <w:rsid w:val="72797E9B"/>
    <w:rsid w:val="72F04699"/>
    <w:rsid w:val="79E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272</Characters>
  <Lines>0</Lines>
  <Paragraphs>0</Paragraphs>
  <TotalTime>1</TotalTime>
  <ScaleCrop>false</ScaleCrop>
  <LinksUpToDate>false</LinksUpToDate>
  <CharactersWithSpaces>272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2023-09-02T06:30:00Z</dcterms:created>
  <dc:creator>DELL</dc:creator>
  <cp:lastModifiedBy>Administrator</cp:lastModifiedBy>
  <dcterms:modified xsi:type="dcterms:W3CDTF">2023-10-13T00:19:02Z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B88F12CEFF57459CB6C026FFEEE7D5C3_12</vt:lpwstr>
  </property>
</Properties>
</file>